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727" w:rsidRDefault="00CE6727" w:rsidP="00CE6727">
      <w:pPr>
        <w:ind w:left="4248" w:firstLine="708"/>
        <w:jc w:val="center"/>
        <w:rPr>
          <w:b/>
          <w:sz w:val="28"/>
          <w:szCs w:val="28"/>
          <w:u w:val="single"/>
          <w:lang w:val="uk-UA"/>
        </w:rPr>
      </w:pPr>
      <w:bookmarkStart w:id="0" w:name="_GoBack"/>
      <w:bookmarkEnd w:id="0"/>
      <w:r>
        <w:rPr>
          <w:b/>
          <w:sz w:val="28"/>
          <w:szCs w:val="28"/>
          <w:u w:val="single"/>
          <w:lang w:val="uk-UA"/>
        </w:rPr>
        <w:t>Затверджую»</w:t>
      </w:r>
    </w:p>
    <w:p w:rsidR="00CE6727" w:rsidRDefault="00CE6727" w:rsidP="00CE6727">
      <w:pPr>
        <w:ind w:left="2124"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Заступник міського голови з </w:t>
      </w:r>
    </w:p>
    <w:p w:rsidR="00CE6727" w:rsidRDefault="00CE6727" w:rsidP="00CE6727">
      <w:pPr>
        <w:ind w:left="3540"/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питань сім</w:t>
      </w:r>
      <w:r>
        <w:rPr>
          <w:b/>
          <w:sz w:val="28"/>
          <w:szCs w:val="28"/>
        </w:rPr>
        <w:t>’</w:t>
      </w:r>
      <w:r>
        <w:rPr>
          <w:b/>
          <w:sz w:val="28"/>
          <w:szCs w:val="28"/>
          <w:lang w:val="uk-UA"/>
        </w:rPr>
        <w:t xml:space="preserve">ї, молоді та спорту </w:t>
      </w:r>
    </w:p>
    <w:p w:rsidR="00CE6727" w:rsidRDefault="00CE6727" w:rsidP="00CE6727">
      <w:pPr>
        <w:ind w:left="3540" w:firstLine="708"/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К.М. </w:t>
      </w:r>
      <w:proofErr w:type="spellStart"/>
      <w:r>
        <w:rPr>
          <w:b/>
          <w:sz w:val="28"/>
          <w:szCs w:val="28"/>
          <w:lang w:val="uk-UA"/>
        </w:rPr>
        <w:t>Лобойченко</w:t>
      </w:r>
      <w:proofErr w:type="spellEnd"/>
    </w:p>
    <w:p w:rsidR="00CE6727" w:rsidRDefault="00CE6727" w:rsidP="00CE6727">
      <w:pPr>
        <w:ind w:left="3540" w:firstLine="708"/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____________201</w:t>
      </w:r>
      <w:r w:rsidR="00E4288C"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  <w:lang w:val="uk-UA"/>
        </w:rPr>
        <w:t xml:space="preserve"> р.</w:t>
      </w:r>
    </w:p>
    <w:p w:rsidR="00CE6727" w:rsidRDefault="00CE6727" w:rsidP="00CE6727">
      <w:pPr>
        <w:jc w:val="center"/>
        <w:rPr>
          <w:b/>
          <w:sz w:val="28"/>
          <w:szCs w:val="28"/>
          <w:lang w:val="uk-UA"/>
        </w:rPr>
      </w:pPr>
    </w:p>
    <w:p w:rsidR="00CE6727" w:rsidRDefault="00CE6727" w:rsidP="00CE6727">
      <w:pPr>
        <w:jc w:val="center"/>
        <w:rPr>
          <w:b/>
          <w:sz w:val="28"/>
          <w:szCs w:val="28"/>
        </w:rPr>
      </w:pPr>
    </w:p>
    <w:p w:rsidR="00CE6727" w:rsidRDefault="00CE6727" w:rsidP="00CE6727">
      <w:pPr>
        <w:jc w:val="center"/>
        <w:rPr>
          <w:b/>
          <w:sz w:val="28"/>
          <w:szCs w:val="28"/>
          <w:lang w:val="uk-UA"/>
        </w:rPr>
      </w:pPr>
    </w:p>
    <w:p w:rsidR="00CE6727" w:rsidRDefault="00CE6727" w:rsidP="00CE6727">
      <w:pPr>
        <w:jc w:val="center"/>
        <w:rPr>
          <w:b/>
          <w:sz w:val="28"/>
          <w:szCs w:val="28"/>
          <w:lang w:val="uk-UA"/>
        </w:rPr>
      </w:pPr>
    </w:p>
    <w:p w:rsidR="00CE6727" w:rsidRDefault="00CE6727" w:rsidP="00CE6727">
      <w:pPr>
        <w:jc w:val="center"/>
        <w:rPr>
          <w:b/>
          <w:sz w:val="28"/>
          <w:szCs w:val="28"/>
          <w:lang w:val="uk-UA"/>
        </w:rPr>
      </w:pPr>
    </w:p>
    <w:p w:rsidR="00CE6727" w:rsidRDefault="00CE6727" w:rsidP="00CE6727">
      <w:pPr>
        <w:jc w:val="center"/>
        <w:rPr>
          <w:b/>
          <w:sz w:val="28"/>
          <w:szCs w:val="28"/>
          <w:lang w:val="uk-UA"/>
        </w:rPr>
      </w:pPr>
    </w:p>
    <w:p w:rsidR="00CE6727" w:rsidRDefault="00CE6727" w:rsidP="00CE6727">
      <w:pPr>
        <w:jc w:val="center"/>
        <w:rPr>
          <w:b/>
          <w:sz w:val="28"/>
          <w:szCs w:val="28"/>
          <w:lang w:val="uk-UA"/>
        </w:rPr>
      </w:pPr>
    </w:p>
    <w:p w:rsidR="00CE6727" w:rsidRDefault="00CE6727" w:rsidP="00CE6727">
      <w:pPr>
        <w:jc w:val="center"/>
        <w:rPr>
          <w:b/>
          <w:sz w:val="28"/>
          <w:szCs w:val="28"/>
          <w:lang w:val="uk-UA"/>
        </w:rPr>
      </w:pPr>
    </w:p>
    <w:p w:rsidR="00CE6727" w:rsidRDefault="00CE6727" w:rsidP="00CE6727">
      <w:pPr>
        <w:jc w:val="center"/>
        <w:rPr>
          <w:b/>
          <w:sz w:val="28"/>
          <w:szCs w:val="28"/>
          <w:lang w:val="uk-UA"/>
        </w:rPr>
      </w:pPr>
    </w:p>
    <w:p w:rsidR="00CE6727" w:rsidRDefault="00CE6727" w:rsidP="00CE6727">
      <w:pPr>
        <w:jc w:val="center"/>
        <w:rPr>
          <w:b/>
          <w:sz w:val="28"/>
          <w:szCs w:val="28"/>
          <w:lang w:val="uk-UA"/>
        </w:rPr>
      </w:pPr>
    </w:p>
    <w:p w:rsidR="00CE6727" w:rsidRDefault="00CE6727" w:rsidP="00CE6727">
      <w:pPr>
        <w:jc w:val="center"/>
        <w:rPr>
          <w:b/>
          <w:sz w:val="28"/>
          <w:szCs w:val="28"/>
          <w:lang w:val="uk-UA"/>
        </w:rPr>
      </w:pPr>
    </w:p>
    <w:p w:rsidR="00CE6727" w:rsidRDefault="00CE6727" w:rsidP="00CE6727">
      <w:pPr>
        <w:jc w:val="center"/>
        <w:rPr>
          <w:b/>
          <w:sz w:val="28"/>
          <w:szCs w:val="28"/>
          <w:lang w:val="uk-UA"/>
        </w:rPr>
      </w:pPr>
    </w:p>
    <w:p w:rsidR="00CE6727" w:rsidRDefault="00CE6727" w:rsidP="00CE6727">
      <w:pPr>
        <w:jc w:val="center"/>
        <w:rPr>
          <w:b/>
          <w:sz w:val="28"/>
          <w:szCs w:val="28"/>
          <w:lang w:val="uk-UA"/>
        </w:rPr>
      </w:pPr>
    </w:p>
    <w:p w:rsidR="00CE6727" w:rsidRDefault="00CE6727" w:rsidP="00CE6727">
      <w:pPr>
        <w:jc w:val="center"/>
        <w:rPr>
          <w:b/>
          <w:sz w:val="28"/>
          <w:szCs w:val="28"/>
          <w:lang w:val="uk-UA"/>
        </w:rPr>
      </w:pPr>
    </w:p>
    <w:p w:rsidR="00CE6727" w:rsidRDefault="00CE6727" w:rsidP="00CE6727">
      <w:pPr>
        <w:jc w:val="center"/>
        <w:rPr>
          <w:b/>
          <w:sz w:val="28"/>
          <w:szCs w:val="28"/>
          <w:lang w:val="uk-UA"/>
        </w:rPr>
      </w:pPr>
    </w:p>
    <w:p w:rsidR="00CE6727" w:rsidRDefault="00CE6727" w:rsidP="00CE6727">
      <w:pPr>
        <w:jc w:val="center"/>
        <w:rPr>
          <w:b/>
          <w:sz w:val="28"/>
          <w:szCs w:val="28"/>
          <w:lang w:val="uk-UA"/>
        </w:rPr>
      </w:pPr>
    </w:p>
    <w:p w:rsidR="00CE6727" w:rsidRDefault="00CE6727" w:rsidP="00CE672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 О Л О Ж Е Н Н Я</w:t>
      </w:r>
    </w:p>
    <w:p w:rsidR="00CE6727" w:rsidRDefault="00CE6727" w:rsidP="00CE6727">
      <w:pPr>
        <w:jc w:val="center"/>
        <w:rPr>
          <w:sz w:val="28"/>
          <w:szCs w:val="28"/>
          <w:lang w:val="uk-UA"/>
        </w:rPr>
      </w:pPr>
    </w:p>
    <w:p w:rsidR="00CE6727" w:rsidRDefault="00CE6727" w:rsidP="00CE672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проведення  </w:t>
      </w:r>
    </w:p>
    <w:p w:rsidR="00CE6727" w:rsidRDefault="00CE6727" w:rsidP="00CE672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Кубку Харківської міської ради з футзалу </w:t>
      </w:r>
    </w:p>
    <w:p w:rsidR="00CE6727" w:rsidRDefault="00CE6727" w:rsidP="00CE6727">
      <w:pPr>
        <w:jc w:val="center"/>
        <w:rPr>
          <w:sz w:val="28"/>
          <w:szCs w:val="28"/>
          <w:lang w:val="uk-UA"/>
        </w:rPr>
      </w:pPr>
    </w:p>
    <w:p w:rsidR="00CE6727" w:rsidRDefault="00CE6727" w:rsidP="00CE6727">
      <w:pPr>
        <w:jc w:val="center"/>
        <w:rPr>
          <w:sz w:val="28"/>
          <w:szCs w:val="28"/>
          <w:lang w:val="uk-UA"/>
        </w:rPr>
      </w:pPr>
    </w:p>
    <w:p w:rsidR="00CE6727" w:rsidRDefault="00CE6727" w:rsidP="00CE6727">
      <w:pPr>
        <w:jc w:val="center"/>
        <w:rPr>
          <w:sz w:val="28"/>
          <w:szCs w:val="28"/>
          <w:lang w:val="uk-UA"/>
        </w:rPr>
      </w:pPr>
    </w:p>
    <w:p w:rsidR="00CE6727" w:rsidRDefault="00CE6727" w:rsidP="00CE6727">
      <w:pPr>
        <w:jc w:val="center"/>
        <w:rPr>
          <w:sz w:val="28"/>
          <w:szCs w:val="28"/>
          <w:lang w:val="uk-UA"/>
        </w:rPr>
      </w:pPr>
    </w:p>
    <w:p w:rsidR="00CE6727" w:rsidRDefault="00CE6727" w:rsidP="00CE6727">
      <w:pPr>
        <w:jc w:val="center"/>
        <w:rPr>
          <w:sz w:val="28"/>
          <w:szCs w:val="28"/>
          <w:lang w:val="uk-UA"/>
        </w:rPr>
      </w:pPr>
    </w:p>
    <w:p w:rsidR="00CE6727" w:rsidRDefault="00CE6727" w:rsidP="00CE6727">
      <w:pPr>
        <w:jc w:val="center"/>
        <w:rPr>
          <w:sz w:val="28"/>
          <w:szCs w:val="28"/>
          <w:lang w:val="uk-UA"/>
        </w:rPr>
      </w:pPr>
    </w:p>
    <w:p w:rsidR="00CE6727" w:rsidRDefault="00CE6727" w:rsidP="00CE6727">
      <w:pPr>
        <w:jc w:val="center"/>
        <w:rPr>
          <w:sz w:val="28"/>
          <w:szCs w:val="28"/>
          <w:lang w:val="uk-UA"/>
        </w:rPr>
      </w:pPr>
    </w:p>
    <w:p w:rsidR="00CE6727" w:rsidRDefault="00CE6727" w:rsidP="00CE6727">
      <w:pPr>
        <w:jc w:val="center"/>
        <w:rPr>
          <w:sz w:val="28"/>
          <w:szCs w:val="28"/>
          <w:lang w:val="uk-UA"/>
        </w:rPr>
      </w:pPr>
    </w:p>
    <w:p w:rsidR="00CE6727" w:rsidRDefault="00CE6727" w:rsidP="00CE6727">
      <w:pPr>
        <w:jc w:val="center"/>
        <w:rPr>
          <w:sz w:val="28"/>
          <w:szCs w:val="28"/>
          <w:lang w:val="uk-UA"/>
        </w:rPr>
      </w:pPr>
    </w:p>
    <w:p w:rsidR="00CE6727" w:rsidRDefault="00CE6727" w:rsidP="00CE6727">
      <w:pPr>
        <w:jc w:val="center"/>
        <w:rPr>
          <w:sz w:val="28"/>
          <w:szCs w:val="28"/>
          <w:lang w:val="uk-UA"/>
        </w:rPr>
      </w:pPr>
    </w:p>
    <w:p w:rsidR="00CE6727" w:rsidRDefault="00CE6727" w:rsidP="00CE6727">
      <w:pPr>
        <w:jc w:val="center"/>
        <w:rPr>
          <w:sz w:val="28"/>
          <w:szCs w:val="28"/>
          <w:lang w:val="uk-UA"/>
        </w:rPr>
      </w:pPr>
    </w:p>
    <w:p w:rsidR="00CE6727" w:rsidRDefault="00CE6727" w:rsidP="00CE6727">
      <w:pPr>
        <w:jc w:val="center"/>
        <w:rPr>
          <w:sz w:val="28"/>
          <w:szCs w:val="28"/>
          <w:lang w:val="uk-UA"/>
        </w:rPr>
      </w:pPr>
    </w:p>
    <w:p w:rsidR="00CE6727" w:rsidRDefault="00CE6727" w:rsidP="00CE6727">
      <w:pPr>
        <w:jc w:val="center"/>
        <w:rPr>
          <w:sz w:val="28"/>
          <w:szCs w:val="28"/>
          <w:lang w:val="uk-UA"/>
        </w:rPr>
      </w:pPr>
    </w:p>
    <w:p w:rsidR="00CE6727" w:rsidRDefault="00CE6727" w:rsidP="00CE6727">
      <w:pPr>
        <w:jc w:val="center"/>
        <w:rPr>
          <w:sz w:val="28"/>
          <w:szCs w:val="28"/>
          <w:lang w:val="uk-UA"/>
        </w:rPr>
      </w:pPr>
    </w:p>
    <w:p w:rsidR="00CE6727" w:rsidRDefault="00CE6727" w:rsidP="00CE6727">
      <w:pPr>
        <w:jc w:val="center"/>
        <w:rPr>
          <w:sz w:val="28"/>
          <w:szCs w:val="28"/>
          <w:lang w:val="uk-UA"/>
        </w:rPr>
      </w:pPr>
    </w:p>
    <w:p w:rsidR="00CE6727" w:rsidRDefault="00CE6727" w:rsidP="00CE6727">
      <w:pPr>
        <w:jc w:val="center"/>
        <w:rPr>
          <w:sz w:val="28"/>
          <w:szCs w:val="28"/>
          <w:lang w:val="uk-UA"/>
        </w:rPr>
      </w:pPr>
    </w:p>
    <w:p w:rsidR="00CE6727" w:rsidRDefault="00CE6727" w:rsidP="00CE6727">
      <w:pPr>
        <w:jc w:val="center"/>
        <w:rPr>
          <w:sz w:val="28"/>
          <w:szCs w:val="28"/>
          <w:lang w:val="uk-UA"/>
        </w:rPr>
      </w:pPr>
    </w:p>
    <w:p w:rsidR="00CE6727" w:rsidRDefault="00CE6727" w:rsidP="00CE672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м. Харків – 201</w:t>
      </w:r>
      <w:r w:rsidR="00E4288C">
        <w:rPr>
          <w:b/>
          <w:sz w:val="28"/>
          <w:szCs w:val="28"/>
          <w:lang w:val="uk-UA"/>
        </w:rPr>
        <w:t>8</w:t>
      </w:r>
    </w:p>
    <w:p w:rsidR="00CE6727" w:rsidRDefault="00CE6727" w:rsidP="00CE6727">
      <w:pPr>
        <w:rPr>
          <w:sz w:val="28"/>
          <w:szCs w:val="28"/>
          <w:lang w:val="uk-UA"/>
        </w:rPr>
        <w:sectPr w:rsidR="00CE6727">
          <w:pgSz w:w="11906" w:h="16838"/>
          <w:pgMar w:top="1134" w:right="850" w:bottom="1134" w:left="1701" w:header="708" w:footer="708" w:gutter="0"/>
          <w:cols w:space="720"/>
        </w:sectPr>
      </w:pPr>
    </w:p>
    <w:p w:rsidR="00CE6727" w:rsidRDefault="00CE6727" w:rsidP="00CE6727">
      <w:pPr>
        <w:jc w:val="center"/>
        <w:rPr>
          <w:sz w:val="28"/>
          <w:szCs w:val="28"/>
          <w:lang w:val="uk-UA"/>
        </w:rPr>
      </w:pPr>
    </w:p>
    <w:p w:rsidR="00CE6727" w:rsidRDefault="00CE6727" w:rsidP="00CE6727">
      <w:pPr>
        <w:shd w:val="clear" w:color="auto" w:fill="FFFFFF"/>
        <w:autoSpaceDE w:val="0"/>
        <w:autoSpaceDN w:val="0"/>
        <w:adjustRightInd w:val="0"/>
        <w:ind w:left="-720" w:right="307" w:firstLine="360"/>
        <w:jc w:val="center"/>
        <w:rPr>
          <w:rFonts w:eastAsia="Arial Unicode MS"/>
          <w:b/>
          <w:color w:val="000000"/>
          <w:sz w:val="28"/>
          <w:szCs w:val="28"/>
          <w:lang w:val="uk-UA"/>
        </w:rPr>
      </w:pPr>
      <w:r>
        <w:rPr>
          <w:rFonts w:eastAsia="Arial Unicode MS"/>
          <w:b/>
          <w:color w:val="000000"/>
          <w:sz w:val="28"/>
          <w:szCs w:val="28"/>
          <w:lang w:val="uk-UA"/>
        </w:rPr>
        <w:t>І. МЕТА ПРОВЕДЕННЯ</w:t>
      </w:r>
    </w:p>
    <w:p w:rsidR="00CE6727" w:rsidRDefault="00CE6727" w:rsidP="00CE6727">
      <w:pPr>
        <w:shd w:val="clear" w:color="auto" w:fill="FFFFFF"/>
        <w:autoSpaceDE w:val="0"/>
        <w:autoSpaceDN w:val="0"/>
        <w:adjustRightInd w:val="0"/>
        <w:ind w:left="-720" w:right="307" w:firstLine="360"/>
        <w:jc w:val="center"/>
        <w:rPr>
          <w:rFonts w:eastAsia="Arial Unicode MS"/>
          <w:b/>
          <w:sz w:val="28"/>
          <w:szCs w:val="28"/>
        </w:rPr>
      </w:pPr>
    </w:p>
    <w:p w:rsidR="00CE6727" w:rsidRDefault="00CE6727" w:rsidP="00CE6727">
      <w:pPr>
        <w:shd w:val="clear" w:color="auto" w:fill="FFFFFF"/>
        <w:autoSpaceDE w:val="0"/>
        <w:autoSpaceDN w:val="0"/>
        <w:adjustRightInd w:val="0"/>
        <w:ind w:right="307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  <w:lang w:val="uk-UA"/>
        </w:rPr>
        <w:t>•    Популяризація футболу серед мешканців м. Харкова;</w:t>
      </w:r>
    </w:p>
    <w:p w:rsidR="00CE6727" w:rsidRDefault="00CE6727" w:rsidP="00CE6727">
      <w:pPr>
        <w:shd w:val="clear" w:color="auto" w:fill="FFFFFF"/>
        <w:autoSpaceDE w:val="0"/>
        <w:autoSpaceDN w:val="0"/>
        <w:adjustRightInd w:val="0"/>
        <w:ind w:right="307"/>
        <w:rPr>
          <w:rFonts w:eastAsia="Arial Unicode MS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  <w:lang w:val="uk-UA"/>
        </w:rPr>
        <w:t>•    Широке  залучення  всіх верств населення  м. Харкова  до  систематичних занять фізичною культурою та спортом, зміцнення здоров'я;</w:t>
      </w:r>
    </w:p>
    <w:p w:rsidR="00CE6727" w:rsidRDefault="00CE6727" w:rsidP="00CE6727">
      <w:pPr>
        <w:shd w:val="clear" w:color="auto" w:fill="FFFFFF"/>
        <w:autoSpaceDE w:val="0"/>
        <w:autoSpaceDN w:val="0"/>
        <w:adjustRightInd w:val="0"/>
        <w:ind w:right="307"/>
        <w:rPr>
          <w:rFonts w:eastAsia="Arial Unicode MS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  <w:lang w:val="uk-UA"/>
        </w:rPr>
        <w:t>•    Виховання   підростаючого   покоління   на  славних   спортивних традиціях м. Харкова;</w:t>
      </w:r>
    </w:p>
    <w:p w:rsidR="00CE6727" w:rsidRDefault="00CE6727" w:rsidP="00CE6727">
      <w:pPr>
        <w:shd w:val="clear" w:color="auto" w:fill="FFFFFF"/>
        <w:autoSpaceDE w:val="0"/>
        <w:autoSpaceDN w:val="0"/>
        <w:adjustRightInd w:val="0"/>
        <w:ind w:right="307"/>
        <w:rPr>
          <w:rFonts w:eastAsia="Arial Unicode MS"/>
          <w:color w:val="000000"/>
          <w:sz w:val="28"/>
          <w:szCs w:val="28"/>
          <w:lang w:val="uk-UA"/>
        </w:rPr>
      </w:pPr>
      <w:r>
        <w:rPr>
          <w:rFonts w:eastAsia="Arial Unicode MS"/>
          <w:color w:val="000000"/>
          <w:sz w:val="28"/>
          <w:szCs w:val="28"/>
          <w:lang w:val="uk-UA"/>
        </w:rPr>
        <w:t>•    Підвищення   спортивної   майстерності   та   виявлення   здібних футболістів;</w:t>
      </w:r>
    </w:p>
    <w:p w:rsidR="00CE6727" w:rsidRDefault="00CE6727" w:rsidP="00CE6727">
      <w:pPr>
        <w:shd w:val="clear" w:color="auto" w:fill="FFFFFF"/>
        <w:autoSpaceDE w:val="0"/>
        <w:autoSpaceDN w:val="0"/>
        <w:adjustRightInd w:val="0"/>
        <w:ind w:right="307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  <w:lang w:val="uk-UA"/>
        </w:rPr>
        <w:t>•    Раціональне проведення дозвілля дітей у період зимових шкільних канікул</w:t>
      </w:r>
      <w:r>
        <w:rPr>
          <w:rFonts w:eastAsia="Arial Unicode MS"/>
          <w:color w:val="000000"/>
          <w:sz w:val="28"/>
          <w:szCs w:val="28"/>
        </w:rPr>
        <w:t>;</w:t>
      </w:r>
    </w:p>
    <w:p w:rsidR="00CE6727" w:rsidRDefault="00CE6727" w:rsidP="00CE6727">
      <w:pPr>
        <w:shd w:val="clear" w:color="auto" w:fill="FFFFFF"/>
        <w:autoSpaceDE w:val="0"/>
        <w:autoSpaceDN w:val="0"/>
        <w:adjustRightInd w:val="0"/>
        <w:ind w:right="307"/>
        <w:rPr>
          <w:rFonts w:eastAsia="Arial Unicode MS"/>
          <w:sz w:val="28"/>
          <w:szCs w:val="28"/>
        </w:rPr>
      </w:pPr>
    </w:p>
    <w:p w:rsidR="00CE6727" w:rsidRDefault="00CE6727" w:rsidP="00CE6727">
      <w:pPr>
        <w:shd w:val="clear" w:color="auto" w:fill="FFFFFF"/>
        <w:autoSpaceDE w:val="0"/>
        <w:autoSpaceDN w:val="0"/>
        <w:adjustRightInd w:val="0"/>
        <w:ind w:left="-720" w:right="307" w:firstLine="360"/>
        <w:jc w:val="both"/>
        <w:rPr>
          <w:rFonts w:eastAsia="Arial Unicode MS"/>
          <w:sz w:val="28"/>
          <w:szCs w:val="28"/>
        </w:rPr>
      </w:pPr>
    </w:p>
    <w:p w:rsidR="00CE6727" w:rsidRDefault="00CE6727" w:rsidP="00CE6727">
      <w:pPr>
        <w:shd w:val="clear" w:color="auto" w:fill="FFFFFF"/>
        <w:autoSpaceDE w:val="0"/>
        <w:autoSpaceDN w:val="0"/>
        <w:adjustRightInd w:val="0"/>
        <w:ind w:left="1131" w:right="307" w:firstLine="993"/>
        <w:jc w:val="both"/>
        <w:rPr>
          <w:rFonts w:eastAsia="Arial Unicode MS"/>
          <w:b/>
          <w:color w:val="000000"/>
          <w:sz w:val="28"/>
          <w:szCs w:val="28"/>
          <w:lang w:val="uk-UA"/>
        </w:rPr>
      </w:pPr>
      <w:r>
        <w:rPr>
          <w:rFonts w:eastAsia="Arial Unicode MS"/>
          <w:b/>
          <w:color w:val="000000"/>
          <w:sz w:val="28"/>
          <w:szCs w:val="28"/>
          <w:lang w:val="uk-UA"/>
        </w:rPr>
        <w:t>ІІ. ТЕРМІН І МІСЦЕ ПРОВЕДЕННЯ</w:t>
      </w:r>
    </w:p>
    <w:p w:rsidR="00CE6727" w:rsidRDefault="00CE6727" w:rsidP="00CE6727">
      <w:pPr>
        <w:shd w:val="clear" w:color="auto" w:fill="FFFFFF"/>
        <w:autoSpaceDE w:val="0"/>
        <w:autoSpaceDN w:val="0"/>
        <w:adjustRightInd w:val="0"/>
        <w:ind w:left="1131" w:right="307" w:firstLine="993"/>
        <w:jc w:val="both"/>
        <w:rPr>
          <w:rFonts w:eastAsia="Arial Unicode MS"/>
          <w:b/>
          <w:color w:val="000000"/>
          <w:sz w:val="28"/>
          <w:szCs w:val="28"/>
          <w:lang w:val="uk-UA"/>
        </w:rPr>
      </w:pPr>
    </w:p>
    <w:p w:rsidR="00CE6727" w:rsidRDefault="00CE6727" w:rsidP="00CE6727">
      <w:pPr>
        <w:shd w:val="clear" w:color="auto" w:fill="FFFFFF"/>
        <w:autoSpaceDE w:val="0"/>
        <w:autoSpaceDN w:val="0"/>
        <w:adjustRightInd w:val="0"/>
        <w:ind w:right="307"/>
        <w:jc w:val="both"/>
        <w:rPr>
          <w:rFonts w:eastAsia="Arial Unicode MS"/>
          <w:color w:val="000000"/>
          <w:sz w:val="28"/>
          <w:szCs w:val="28"/>
          <w:lang w:val="uk-UA"/>
        </w:rPr>
      </w:pPr>
      <w:r>
        <w:rPr>
          <w:rFonts w:eastAsia="Arial Unicode MS"/>
          <w:color w:val="000000"/>
          <w:sz w:val="28"/>
          <w:szCs w:val="28"/>
          <w:lang w:val="uk-UA"/>
        </w:rPr>
        <w:t xml:space="preserve">       Матчі турніру проводяться у спортивних залах міста Харкова </w:t>
      </w:r>
      <w:r>
        <w:rPr>
          <w:rFonts w:eastAsia="Arial Unicode MS"/>
          <w:b/>
          <w:color w:val="000000"/>
          <w:sz w:val="28"/>
          <w:szCs w:val="28"/>
          <w:lang w:val="uk-UA"/>
        </w:rPr>
        <w:t>з                   25 листопада 201</w:t>
      </w:r>
      <w:r w:rsidR="00055269">
        <w:rPr>
          <w:rFonts w:eastAsia="Arial Unicode MS"/>
          <w:b/>
          <w:color w:val="000000"/>
          <w:sz w:val="28"/>
          <w:szCs w:val="28"/>
          <w:lang w:val="uk-UA"/>
        </w:rPr>
        <w:t>8</w:t>
      </w:r>
      <w:r>
        <w:rPr>
          <w:rFonts w:eastAsia="Arial Unicode MS"/>
          <w:b/>
          <w:color w:val="000000"/>
          <w:sz w:val="28"/>
          <w:szCs w:val="28"/>
          <w:lang w:val="uk-UA"/>
        </w:rPr>
        <w:t xml:space="preserve"> року по 20 січня 201</w:t>
      </w:r>
      <w:r w:rsidR="00E4288C">
        <w:rPr>
          <w:rFonts w:eastAsia="Arial Unicode MS"/>
          <w:b/>
          <w:color w:val="000000"/>
          <w:sz w:val="28"/>
          <w:szCs w:val="28"/>
          <w:lang w:val="uk-UA"/>
        </w:rPr>
        <w:t>9</w:t>
      </w:r>
      <w:r>
        <w:rPr>
          <w:rFonts w:eastAsia="Arial Unicode MS"/>
          <w:b/>
          <w:color w:val="000000"/>
          <w:sz w:val="28"/>
          <w:szCs w:val="28"/>
          <w:lang w:val="uk-UA"/>
        </w:rPr>
        <w:t xml:space="preserve"> року</w:t>
      </w:r>
      <w:r>
        <w:rPr>
          <w:rFonts w:eastAsia="Arial Unicode MS"/>
          <w:color w:val="000000"/>
          <w:sz w:val="28"/>
          <w:szCs w:val="28"/>
          <w:lang w:val="uk-UA"/>
        </w:rPr>
        <w:t>, згідно з календарем проведення ігор, затвердженим  Федерацією футболу м. Харкова (далі ФФМХ) та  узгодженого з Управлінням з питань фізичної культури та спорту Департаменту у справах сім’ї, молоді та спорту Харківської міської ради ( далі Управління)</w:t>
      </w:r>
    </w:p>
    <w:p w:rsidR="00CE6727" w:rsidRDefault="00CE6727" w:rsidP="00CE6727">
      <w:pPr>
        <w:shd w:val="clear" w:color="auto" w:fill="FFFFFF"/>
        <w:autoSpaceDE w:val="0"/>
        <w:autoSpaceDN w:val="0"/>
        <w:adjustRightInd w:val="0"/>
        <w:ind w:left="-720" w:right="307" w:firstLine="360"/>
        <w:jc w:val="both"/>
        <w:rPr>
          <w:rFonts w:eastAsia="Arial Unicode MS"/>
          <w:i/>
          <w:sz w:val="28"/>
          <w:szCs w:val="28"/>
          <w:lang w:val="uk-UA"/>
        </w:rPr>
      </w:pPr>
    </w:p>
    <w:p w:rsidR="00CE6727" w:rsidRDefault="00CE6727" w:rsidP="00CE6727">
      <w:pPr>
        <w:shd w:val="clear" w:color="auto" w:fill="FFFFFF"/>
        <w:autoSpaceDE w:val="0"/>
        <w:autoSpaceDN w:val="0"/>
        <w:adjustRightInd w:val="0"/>
        <w:ind w:left="696" w:right="307" w:firstLine="1428"/>
        <w:jc w:val="both"/>
        <w:rPr>
          <w:rFonts w:eastAsia="Arial Unicode MS"/>
          <w:b/>
          <w:bCs/>
          <w:color w:val="000000"/>
          <w:sz w:val="28"/>
          <w:szCs w:val="28"/>
          <w:lang w:val="uk-UA"/>
        </w:rPr>
      </w:pPr>
      <w:r>
        <w:rPr>
          <w:rFonts w:eastAsia="Arial Unicode MS"/>
          <w:b/>
          <w:bCs/>
          <w:color w:val="000000"/>
          <w:sz w:val="28"/>
          <w:szCs w:val="28"/>
          <w:lang w:val="uk-UA"/>
        </w:rPr>
        <w:t>ІІІ. КЕРІВНИЦТВО ТУРНІРУ</w:t>
      </w:r>
    </w:p>
    <w:p w:rsidR="00CE6727" w:rsidRDefault="00CE6727" w:rsidP="00CE6727">
      <w:pPr>
        <w:shd w:val="clear" w:color="auto" w:fill="FFFFFF"/>
        <w:autoSpaceDE w:val="0"/>
        <w:autoSpaceDN w:val="0"/>
        <w:adjustRightInd w:val="0"/>
        <w:ind w:left="696" w:right="307" w:firstLine="1428"/>
        <w:jc w:val="both"/>
        <w:rPr>
          <w:rFonts w:eastAsia="Arial Unicode MS"/>
          <w:sz w:val="28"/>
          <w:szCs w:val="28"/>
          <w:lang w:val="uk-UA"/>
        </w:rPr>
      </w:pPr>
    </w:p>
    <w:p w:rsidR="00CE6727" w:rsidRDefault="00CE6727" w:rsidP="00CE6727">
      <w:pPr>
        <w:shd w:val="clear" w:color="auto" w:fill="FFFFFF"/>
        <w:autoSpaceDE w:val="0"/>
        <w:autoSpaceDN w:val="0"/>
        <w:adjustRightInd w:val="0"/>
        <w:ind w:left="567" w:right="307"/>
        <w:jc w:val="both"/>
        <w:rPr>
          <w:rFonts w:eastAsia="Arial Unicode MS"/>
          <w:color w:val="000000"/>
          <w:sz w:val="28"/>
          <w:szCs w:val="28"/>
          <w:lang w:val="uk-UA"/>
        </w:rPr>
      </w:pPr>
      <w:r>
        <w:rPr>
          <w:rFonts w:eastAsia="Arial Unicode MS"/>
          <w:color w:val="000000"/>
          <w:sz w:val="28"/>
          <w:szCs w:val="28"/>
          <w:lang w:val="uk-UA"/>
        </w:rPr>
        <w:t>3.1. Загальне керівництво турніром здійснює Управління спільно з</w:t>
      </w:r>
    </w:p>
    <w:p w:rsidR="00CE6727" w:rsidRDefault="00CE6727" w:rsidP="00CE6727">
      <w:pPr>
        <w:shd w:val="clear" w:color="auto" w:fill="FFFFFF"/>
        <w:autoSpaceDE w:val="0"/>
        <w:autoSpaceDN w:val="0"/>
        <w:adjustRightInd w:val="0"/>
        <w:ind w:right="307"/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color w:val="000000"/>
          <w:sz w:val="28"/>
          <w:szCs w:val="28"/>
          <w:lang w:val="uk-UA"/>
        </w:rPr>
        <w:t>ФФМХ.</w:t>
      </w:r>
    </w:p>
    <w:p w:rsidR="00CE6727" w:rsidRDefault="00CE6727" w:rsidP="00CE6727">
      <w:pPr>
        <w:shd w:val="clear" w:color="auto" w:fill="FFFFFF"/>
        <w:autoSpaceDE w:val="0"/>
        <w:autoSpaceDN w:val="0"/>
        <w:adjustRightInd w:val="0"/>
        <w:ind w:right="307" w:firstLine="567"/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color w:val="000000"/>
          <w:sz w:val="28"/>
          <w:szCs w:val="28"/>
          <w:lang w:val="uk-UA"/>
        </w:rPr>
        <w:t xml:space="preserve">3.2. Безпосереднє проведення турніру покладається на </w:t>
      </w:r>
      <w:r>
        <w:rPr>
          <w:rFonts w:eastAsia="Arial Unicode MS"/>
          <w:sz w:val="28"/>
          <w:szCs w:val="28"/>
          <w:lang w:val="uk-UA"/>
        </w:rPr>
        <w:t xml:space="preserve">комітет дитячо-юнацького футболу ФФМХ </w:t>
      </w:r>
      <w:r w:rsidR="00E4288C">
        <w:rPr>
          <w:rFonts w:eastAsia="Arial Unicode MS"/>
          <w:sz w:val="28"/>
          <w:szCs w:val="28"/>
          <w:lang w:val="uk-UA"/>
        </w:rPr>
        <w:t>та ХОАФ</w:t>
      </w:r>
      <w:r>
        <w:rPr>
          <w:rFonts w:eastAsia="Arial Unicode MS"/>
          <w:sz w:val="28"/>
          <w:szCs w:val="28"/>
          <w:lang w:val="uk-UA"/>
        </w:rPr>
        <w:t xml:space="preserve"> / далі Комітет / та головну суддівську колегію;</w:t>
      </w:r>
    </w:p>
    <w:p w:rsidR="00CE6727" w:rsidRDefault="00CE6727" w:rsidP="00CE6727">
      <w:pPr>
        <w:shd w:val="clear" w:color="auto" w:fill="FFFFFF"/>
        <w:autoSpaceDE w:val="0"/>
        <w:autoSpaceDN w:val="0"/>
        <w:adjustRightInd w:val="0"/>
        <w:ind w:left="-720" w:right="307" w:firstLine="360"/>
        <w:jc w:val="both"/>
        <w:rPr>
          <w:rFonts w:eastAsia="Arial Unicode MS"/>
          <w:color w:val="000000"/>
          <w:sz w:val="28"/>
          <w:szCs w:val="28"/>
          <w:lang w:val="uk-UA"/>
        </w:rPr>
      </w:pPr>
    </w:p>
    <w:p w:rsidR="00CE6727" w:rsidRDefault="00CE6727" w:rsidP="00CE6727">
      <w:pPr>
        <w:shd w:val="clear" w:color="auto" w:fill="FFFFFF"/>
        <w:autoSpaceDE w:val="0"/>
        <w:autoSpaceDN w:val="0"/>
        <w:adjustRightInd w:val="0"/>
        <w:ind w:left="-12" w:right="307" w:firstLine="1428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b/>
          <w:bCs/>
          <w:color w:val="000000"/>
          <w:sz w:val="28"/>
          <w:szCs w:val="28"/>
          <w:lang w:val="en-US"/>
        </w:rPr>
        <w:t>IV</w:t>
      </w:r>
      <w:r>
        <w:rPr>
          <w:rFonts w:eastAsia="Arial Unicode MS"/>
          <w:b/>
          <w:bCs/>
          <w:color w:val="000000"/>
          <w:sz w:val="28"/>
          <w:szCs w:val="28"/>
        </w:rPr>
        <w:t xml:space="preserve">. </w:t>
      </w:r>
      <w:r>
        <w:rPr>
          <w:rFonts w:eastAsia="Arial Unicode MS"/>
          <w:b/>
          <w:bCs/>
          <w:color w:val="000000"/>
          <w:sz w:val="28"/>
          <w:szCs w:val="28"/>
          <w:lang w:val="uk-UA"/>
        </w:rPr>
        <w:t>УЧАСНИКИ ТА УМОВИ ПРОВЕДЕННЯ ТУРНІРУ</w:t>
      </w:r>
    </w:p>
    <w:p w:rsidR="00CE6727" w:rsidRDefault="00CE6727" w:rsidP="00CE6727">
      <w:pPr>
        <w:shd w:val="clear" w:color="auto" w:fill="FFFFFF"/>
        <w:autoSpaceDE w:val="0"/>
        <w:autoSpaceDN w:val="0"/>
        <w:adjustRightInd w:val="0"/>
        <w:ind w:right="307"/>
        <w:jc w:val="both"/>
        <w:rPr>
          <w:rFonts w:eastAsia="Arial Unicode MS"/>
          <w:color w:val="000000"/>
          <w:sz w:val="28"/>
          <w:szCs w:val="28"/>
          <w:lang w:val="uk-UA"/>
        </w:rPr>
      </w:pPr>
    </w:p>
    <w:p w:rsidR="00CE6727" w:rsidRDefault="00CE6727" w:rsidP="00CE6727">
      <w:pPr>
        <w:shd w:val="clear" w:color="auto" w:fill="FFFFFF"/>
        <w:autoSpaceDE w:val="0"/>
        <w:autoSpaceDN w:val="0"/>
        <w:adjustRightInd w:val="0"/>
        <w:ind w:right="307"/>
        <w:jc w:val="both"/>
        <w:rPr>
          <w:rFonts w:eastAsia="Arial Unicode MS"/>
          <w:color w:val="000000"/>
          <w:sz w:val="28"/>
          <w:szCs w:val="28"/>
          <w:lang w:val="uk-UA"/>
        </w:rPr>
      </w:pPr>
      <w:r>
        <w:rPr>
          <w:rFonts w:eastAsia="Arial Unicode MS"/>
          <w:color w:val="000000"/>
          <w:sz w:val="28"/>
          <w:szCs w:val="28"/>
          <w:lang w:val="uk-UA"/>
        </w:rPr>
        <w:t xml:space="preserve">       4.1. Турнір проводиться серед команд  ДЮСЗ, ДЮФК,спортивних клубів, загальноосвітніх закладів,  клубів за місцем проживання  міста Харкова та Харківської області </w:t>
      </w:r>
      <w:r>
        <w:rPr>
          <w:rFonts w:eastAsia="Arial Unicode MS"/>
          <w:b/>
          <w:color w:val="000000"/>
          <w:sz w:val="28"/>
          <w:szCs w:val="28"/>
          <w:lang w:val="uk-UA"/>
        </w:rPr>
        <w:t>серед гравців 200</w:t>
      </w:r>
      <w:r w:rsidR="00055269">
        <w:rPr>
          <w:rFonts w:eastAsia="Arial Unicode MS"/>
          <w:b/>
          <w:color w:val="000000"/>
          <w:sz w:val="28"/>
          <w:szCs w:val="28"/>
          <w:lang w:val="uk-UA"/>
        </w:rPr>
        <w:t>7</w:t>
      </w:r>
      <w:r>
        <w:rPr>
          <w:rFonts w:eastAsia="Arial Unicode MS"/>
          <w:b/>
          <w:color w:val="000000"/>
          <w:sz w:val="28"/>
          <w:szCs w:val="28"/>
          <w:lang w:val="uk-UA"/>
        </w:rPr>
        <w:t>-200</w:t>
      </w:r>
      <w:r w:rsidR="00055269">
        <w:rPr>
          <w:rFonts w:eastAsia="Arial Unicode MS"/>
          <w:b/>
          <w:color w:val="000000"/>
          <w:sz w:val="28"/>
          <w:szCs w:val="28"/>
          <w:lang w:val="uk-UA"/>
        </w:rPr>
        <w:t>9</w:t>
      </w:r>
      <w:r>
        <w:rPr>
          <w:rFonts w:eastAsia="Arial Unicode MS"/>
          <w:b/>
          <w:color w:val="000000"/>
          <w:sz w:val="28"/>
          <w:szCs w:val="28"/>
          <w:lang w:val="uk-UA"/>
        </w:rPr>
        <w:t xml:space="preserve"> років народження</w:t>
      </w:r>
      <w:r>
        <w:rPr>
          <w:rFonts w:eastAsia="Arial Unicode MS"/>
          <w:color w:val="000000"/>
          <w:sz w:val="28"/>
          <w:szCs w:val="28"/>
          <w:lang w:val="uk-UA"/>
        </w:rPr>
        <w:t xml:space="preserve"> (в трьох вікових групах).</w:t>
      </w:r>
    </w:p>
    <w:p w:rsidR="00CE6727" w:rsidRDefault="00CE6727" w:rsidP="00CE6727">
      <w:pPr>
        <w:shd w:val="clear" w:color="auto" w:fill="FFFFFF"/>
        <w:autoSpaceDE w:val="0"/>
        <w:autoSpaceDN w:val="0"/>
        <w:adjustRightInd w:val="0"/>
        <w:ind w:left="567" w:right="307"/>
        <w:jc w:val="both"/>
        <w:rPr>
          <w:rFonts w:eastAsia="Arial Unicode MS"/>
          <w:color w:val="000000"/>
          <w:sz w:val="28"/>
          <w:szCs w:val="28"/>
          <w:lang w:val="uk-UA"/>
        </w:rPr>
      </w:pPr>
      <w:r>
        <w:rPr>
          <w:rFonts w:eastAsia="Arial Unicode MS"/>
          <w:color w:val="000000"/>
          <w:sz w:val="28"/>
          <w:szCs w:val="28"/>
          <w:lang w:val="uk-UA"/>
        </w:rPr>
        <w:t>4.2.  Умови проведення змагань:</w:t>
      </w:r>
    </w:p>
    <w:p w:rsidR="00CE6727" w:rsidRDefault="00CE6727" w:rsidP="00CE6727">
      <w:pPr>
        <w:numPr>
          <w:ilvl w:val="0"/>
          <w:numId w:val="1"/>
        </w:numPr>
        <w:shd w:val="clear" w:color="auto" w:fill="FFFFFF"/>
        <w:tabs>
          <w:tab w:val="clear" w:pos="360"/>
          <w:tab w:val="num" w:pos="567"/>
        </w:tabs>
        <w:autoSpaceDE w:val="0"/>
        <w:autoSpaceDN w:val="0"/>
        <w:adjustRightInd w:val="0"/>
        <w:ind w:right="307" w:firstLine="207"/>
        <w:jc w:val="both"/>
        <w:rPr>
          <w:rFonts w:eastAsia="Arial Unicode MS"/>
          <w:color w:val="000000"/>
          <w:sz w:val="28"/>
          <w:szCs w:val="28"/>
          <w:lang w:val="uk-UA"/>
        </w:rPr>
      </w:pPr>
      <w:r>
        <w:rPr>
          <w:rFonts w:eastAsia="Arial Unicode MS"/>
          <w:color w:val="000000"/>
          <w:sz w:val="28"/>
          <w:szCs w:val="28"/>
          <w:lang w:val="uk-UA"/>
        </w:rPr>
        <w:t xml:space="preserve"> Склад команди - 15 гравців та один тренер-представник. </w:t>
      </w:r>
    </w:p>
    <w:p w:rsidR="00CE6727" w:rsidRDefault="00CE6727" w:rsidP="00CE6727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-1" w:firstLine="207"/>
        <w:jc w:val="both"/>
        <w:rPr>
          <w:rFonts w:eastAsia="Arial Unicode MS"/>
          <w:color w:val="000000"/>
          <w:sz w:val="28"/>
          <w:szCs w:val="28"/>
          <w:lang w:val="uk-UA"/>
        </w:rPr>
      </w:pPr>
      <w:r>
        <w:rPr>
          <w:rFonts w:eastAsia="Arial Unicode MS"/>
          <w:color w:val="000000"/>
          <w:sz w:val="28"/>
          <w:szCs w:val="28"/>
          <w:lang w:val="uk-UA"/>
        </w:rPr>
        <w:t xml:space="preserve"> Заявки на участь у </w:t>
      </w:r>
      <w:r w:rsidR="00E4288C">
        <w:rPr>
          <w:rFonts w:eastAsia="Arial Unicode MS"/>
          <w:color w:val="000000"/>
          <w:sz w:val="28"/>
          <w:szCs w:val="28"/>
          <w:lang w:val="uk-UA"/>
        </w:rPr>
        <w:t>турнірі</w:t>
      </w:r>
      <w:r>
        <w:rPr>
          <w:rFonts w:eastAsia="Arial Unicode MS"/>
          <w:color w:val="000000"/>
          <w:sz w:val="28"/>
          <w:szCs w:val="28"/>
          <w:lang w:val="uk-UA"/>
        </w:rPr>
        <w:t xml:space="preserve"> ( стандартного зразку у електронному та печатному вигляді) подаються до Комітету за адресою:  м. Харків, вул. Маршала Бажанова 17.  </w:t>
      </w:r>
    </w:p>
    <w:p w:rsidR="00CE6727" w:rsidRDefault="00CE6727" w:rsidP="00CE6727">
      <w:pPr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rPr>
          <w:rFonts w:eastAsia="Arial Unicode MS"/>
          <w:b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  <w:lang w:val="uk-UA"/>
        </w:rPr>
        <w:t xml:space="preserve">Дозаявки та переходи гравців протягом турніру </w:t>
      </w:r>
      <w:r>
        <w:rPr>
          <w:rFonts w:eastAsia="Arial Unicode MS"/>
          <w:b/>
          <w:color w:val="000000"/>
          <w:sz w:val="28"/>
          <w:szCs w:val="28"/>
          <w:lang w:val="uk-UA"/>
        </w:rPr>
        <w:t xml:space="preserve">не дозволяються. </w:t>
      </w:r>
    </w:p>
    <w:p w:rsidR="00CE6727" w:rsidRDefault="00CE6727" w:rsidP="00CE6727">
      <w:pPr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ind w:right="307"/>
        <w:jc w:val="both"/>
        <w:rPr>
          <w:rFonts w:eastAsia="Arial Unicode MS"/>
          <w:color w:val="000000"/>
          <w:sz w:val="28"/>
          <w:szCs w:val="28"/>
          <w:lang w:val="uk-UA"/>
        </w:rPr>
      </w:pPr>
      <w:r>
        <w:rPr>
          <w:rFonts w:eastAsia="Arial Unicode MS"/>
          <w:color w:val="000000"/>
          <w:sz w:val="28"/>
          <w:szCs w:val="28"/>
          <w:lang w:val="uk-UA"/>
        </w:rPr>
        <w:t xml:space="preserve">Турнір проводиться згідно з Правилами гри у футзал у 2 етапи; </w:t>
      </w:r>
    </w:p>
    <w:p w:rsidR="00CE6727" w:rsidRDefault="00CE6727" w:rsidP="00CE6727">
      <w:pPr>
        <w:shd w:val="clear" w:color="auto" w:fill="FFFFFF"/>
        <w:autoSpaceDE w:val="0"/>
        <w:autoSpaceDN w:val="0"/>
        <w:adjustRightInd w:val="0"/>
        <w:ind w:right="307"/>
        <w:jc w:val="both"/>
        <w:rPr>
          <w:rFonts w:eastAsia="Arial Unicode MS"/>
          <w:color w:val="000000"/>
          <w:sz w:val="28"/>
          <w:szCs w:val="28"/>
          <w:lang w:val="uk-UA"/>
        </w:rPr>
      </w:pPr>
    </w:p>
    <w:p w:rsidR="00CE6727" w:rsidRDefault="00CE6727" w:rsidP="00CE6727">
      <w:pPr>
        <w:shd w:val="clear" w:color="auto" w:fill="FFFFFF"/>
        <w:autoSpaceDE w:val="0"/>
        <w:autoSpaceDN w:val="0"/>
        <w:adjustRightInd w:val="0"/>
        <w:ind w:right="307"/>
        <w:jc w:val="both"/>
        <w:rPr>
          <w:rFonts w:eastAsia="Arial Unicode MS"/>
          <w:color w:val="000000"/>
          <w:sz w:val="28"/>
          <w:szCs w:val="28"/>
          <w:lang w:val="uk-UA"/>
        </w:rPr>
      </w:pPr>
    </w:p>
    <w:p w:rsidR="00CE6727" w:rsidRDefault="00CE6727" w:rsidP="00CE6727">
      <w:pPr>
        <w:shd w:val="clear" w:color="auto" w:fill="FFFFFF"/>
        <w:autoSpaceDE w:val="0"/>
        <w:autoSpaceDN w:val="0"/>
        <w:adjustRightInd w:val="0"/>
        <w:ind w:right="307"/>
        <w:jc w:val="both"/>
        <w:rPr>
          <w:rFonts w:eastAsia="Arial Unicode MS"/>
          <w:color w:val="000000"/>
          <w:sz w:val="28"/>
          <w:szCs w:val="28"/>
          <w:lang w:val="uk-UA"/>
        </w:rPr>
      </w:pPr>
    </w:p>
    <w:p w:rsidR="00CE6727" w:rsidRDefault="00CE6727" w:rsidP="00CE6727">
      <w:pPr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ind w:left="567" w:right="307" w:firstLine="0"/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color w:val="000000"/>
          <w:sz w:val="28"/>
          <w:szCs w:val="28"/>
          <w:lang w:val="uk-UA"/>
        </w:rPr>
        <w:t>Гра складається з двох таймів по 20 хв. кожний (перерва 5 хв.)</w:t>
      </w:r>
    </w:p>
    <w:p w:rsidR="00CE6727" w:rsidRDefault="00CE6727" w:rsidP="00CE6727">
      <w:pPr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ind w:left="567" w:right="307" w:firstLine="0"/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>У випадку нічийного результату у фінальній частині турніру, для виявлення  переможця призначається серія післяматчевих 6-метрових ударів, які пробиваються відповідно до вимог Правил гри у футзал.</w:t>
      </w:r>
    </w:p>
    <w:p w:rsidR="00CE6727" w:rsidRDefault="00CE6727" w:rsidP="00CE6727">
      <w:pPr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ind w:left="567" w:firstLine="0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>При абсолютній рівності цих показників місця команд визначає жереб.</w:t>
      </w:r>
    </w:p>
    <w:p w:rsidR="00CE6727" w:rsidRDefault="00CE6727" w:rsidP="00CE6727">
      <w:pPr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ind w:left="567" w:firstLine="0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>У змаганнях приймають участь команди, які зареєстровані у ЕБД ФФУ;</w:t>
      </w:r>
    </w:p>
    <w:p w:rsidR="00CE6727" w:rsidRDefault="00CE6727" w:rsidP="00CE6727">
      <w:pPr>
        <w:shd w:val="clear" w:color="auto" w:fill="FFFFFF"/>
        <w:autoSpaceDE w:val="0"/>
        <w:autoSpaceDN w:val="0"/>
        <w:adjustRightInd w:val="0"/>
        <w:ind w:left="1404" w:right="307" w:firstLine="1428"/>
        <w:jc w:val="both"/>
        <w:rPr>
          <w:rFonts w:eastAsia="Arial Unicode MS"/>
          <w:b/>
          <w:color w:val="000000"/>
          <w:sz w:val="28"/>
          <w:szCs w:val="28"/>
        </w:rPr>
      </w:pPr>
    </w:p>
    <w:p w:rsidR="00CE6727" w:rsidRDefault="00CE6727" w:rsidP="00CE6727">
      <w:pPr>
        <w:shd w:val="clear" w:color="auto" w:fill="FFFFFF"/>
        <w:autoSpaceDE w:val="0"/>
        <w:autoSpaceDN w:val="0"/>
        <w:adjustRightInd w:val="0"/>
        <w:ind w:left="1404" w:right="307" w:firstLine="1428"/>
        <w:jc w:val="both"/>
        <w:rPr>
          <w:rFonts w:eastAsia="Arial Unicode MS"/>
          <w:b/>
          <w:bCs/>
          <w:color w:val="000000"/>
          <w:sz w:val="28"/>
          <w:szCs w:val="28"/>
          <w:lang w:val="uk-UA"/>
        </w:rPr>
      </w:pPr>
      <w:r>
        <w:rPr>
          <w:rFonts w:eastAsia="Arial Unicode MS"/>
          <w:b/>
          <w:color w:val="000000"/>
          <w:sz w:val="28"/>
          <w:szCs w:val="28"/>
          <w:lang w:val="en-US"/>
        </w:rPr>
        <w:t>V</w:t>
      </w:r>
      <w:r>
        <w:rPr>
          <w:rFonts w:eastAsia="Arial Unicode MS"/>
          <w:b/>
          <w:color w:val="000000"/>
          <w:sz w:val="28"/>
          <w:szCs w:val="28"/>
          <w:lang w:val="uk-UA"/>
        </w:rPr>
        <w:t xml:space="preserve">. </w:t>
      </w:r>
      <w:r>
        <w:rPr>
          <w:rFonts w:eastAsia="Arial Unicode MS"/>
          <w:b/>
          <w:bCs/>
          <w:color w:val="000000"/>
          <w:sz w:val="28"/>
          <w:szCs w:val="28"/>
          <w:lang w:val="uk-UA"/>
        </w:rPr>
        <w:t>НАГОРОДЖЕННЯ</w:t>
      </w:r>
    </w:p>
    <w:p w:rsidR="00CE6727" w:rsidRDefault="00CE6727" w:rsidP="00CE6727">
      <w:pPr>
        <w:shd w:val="clear" w:color="auto" w:fill="FFFFFF"/>
        <w:autoSpaceDE w:val="0"/>
        <w:autoSpaceDN w:val="0"/>
        <w:adjustRightInd w:val="0"/>
        <w:ind w:left="1404" w:right="307" w:firstLine="1428"/>
        <w:jc w:val="both"/>
        <w:rPr>
          <w:rFonts w:eastAsia="Arial Unicode MS"/>
          <w:sz w:val="28"/>
          <w:szCs w:val="28"/>
          <w:lang w:val="uk-UA"/>
        </w:rPr>
      </w:pPr>
    </w:p>
    <w:p w:rsidR="00CE6727" w:rsidRDefault="00CE6727" w:rsidP="00CE6727">
      <w:pPr>
        <w:shd w:val="clear" w:color="auto" w:fill="FFFFFF"/>
        <w:autoSpaceDE w:val="0"/>
        <w:autoSpaceDN w:val="0"/>
        <w:adjustRightInd w:val="0"/>
        <w:ind w:left="567" w:right="307"/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color w:val="000000"/>
          <w:sz w:val="28"/>
          <w:szCs w:val="28"/>
          <w:lang w:val="uk-UA"/>
        </w:rPr>
        <w:t>5.1. Команди, які посіли призові місця, нагороджуються Кубками, дипломами  та пам’ятними призами Харківської міської ради.</w:t>
      </w:r>
    </w:p>
    <w:p w:rsidR="00CE6727" w:rsidRDefault="00CE6727" w:rsidP="00CE6727">
      <w:pPr>
        <w:shd w:val="clear" w:color="auto" w:fill="FFFFFF"/>
        <w:autoSpaceDE w:val="0"/>
        <w:autoSpaceDN w:val="0"/>
        <w:adjustRightInd w:val="0"/>
        <w:ind w:left="567"/>
        <w:jc w:val="both"/>
        <w:rPr>
          <w:rFonts w:eastAsia="Arial Unicode MS"/>
          <w:color w:val="000000"/>
          <w:sz w:val="28"/>
          <w:szCs w:val="28"/>
          <w:lang w:val="uk-UA"/>
        </w:rPr>
      </w:pPr>
      <w:r>
        <w:rPr>
          <w:rFonts w:eastAsia="Arial Unicode MS"/>
          <w:color w:val="000000"/>
          <w:sz w:val="28"/>
          <w:szCs w:val="28"/>
          <w:lang w:val="uk-UA"/>
        </w:rPr>
        <w:t>5.2. Учасники - переможці та призери турніру нагороджуються медалями та дипломами Харківської міської ради.</w:t>
      </w:r>
    </w:p>
    <w:p w:rsidR="00CE6727" w:rsidRDefault="00CE6727" w:rsidP="00CE6727">
      <w:pPr>
        <w:shd w:val="clear" w:color="auto" w:fill="FFFFFF"/>
        <w:autoSpaceDE w:val="0"/>
        <w:autoSpaceDN w:val="0"/>
        <w:adjustRightInd w:val="0"/>
        <w:ind w:left="567" w:right="307"/>
        <w:jc w:val="both"/>
        <w:rPr>
          <w:rFonts w:eastAsia="Arial Unicode MS"/>
          <w:color w:val="000000"/>
          <w:sz w:val="28"/>
          <w:szCs w:val="28"/>
          <w:lang w:val="uk-UA"/>
        </w:rPr>
      </w:pPr>
      <w:r>
        <w:rPr>
          <w:rFonts w:eastAsia="Arial Unicode MS"/>
          <w:color w:val="000000"/>
          <w:sz w:val="28"/>
          <w:szCs w:val="28"/>
          <w:lang w:val="uk-UA"/>
        </w:rPr>
        <w:t>5.3. Кращі гравці нагороджуються дипломами та пам’ятними призами.</w:t>
      </w:r>
    </w:p>
    <w:p w:rsidR="00CE6727" w:rsidRDefault="00CE6727" w:rsidP="00CE6727">
      <w:pPr>
        <w:shd w:val="clear" w:color="auto" w:fill="FFFFFF"/>
        <w:autoSpaceDE w:val="0"/>
        <w:autoSpaceDN w:val="0"/>
        <w:adjustRightInd w:val="0"/>
        <w:ind w:left="-720" w:right="307" w:firstLine="360"/>
        <w:jc w:val="both"/>
        <w:rPr>
          <w:rFonts w:eastAsia="Arial Unicode MS"/>
          <w:sz w:val="28"/>
          <w:szCs w:val="28"/>
          <w:lang w:val="uk-UA"/>
        </w:rPr>
      </w:pPr>
    </w:p>
    <w:p w:rsidR="00CE6727" w:rsidRDefault="00CE6727" w:rsidP="00CE6727">
      <w:pPr>
        <w:shd w:val="clear" w:color="auto" w:fill="FFFFFF"/>
        <w:autoSpaceDE w:val="0"/>
        <w:autoSpaceDN w:val="0"/>
        <w:adjustRightInd w:val="0"/>
        <w:ind w:left="1404" w:right="307" w:firstLine="1428"/>
        <w:jc w:val="both"/>
        <w:rPr>
          <w:rFonts w:eastAsia="Arial Unicode MS"/>
          <w:b/>
          <w:bCs/>
          <w:color w:val="000000"/>
          <w:sz w:val="28"/>
          <w:szCs w:val="28"/>
          <w:lang w:val="uk-UA"/>
        </w:rPr>
      </w:pPr>
      <w:r>
        <w:rPr>
          <w:rFonts w:eastAsia="Arial Unicode MS"/>
          <w:b/>
          <w:color w:val="000000"/>
          <w:sz w:val="28"/>
          <w:szCs w:val="28"/>
          <w:lang w:val="en-US"/>
        </w:rPr>
        <w:t>VI</w:t>
      </w:r>
      <w:r>
        <w:rPr>
          <w:rFonts w:eastAsia="Arial Unicode MS"/>
          <w:b/>
          <w:color w:val="000000"/>
          <w:sz w:val="28"/>
          <w:szCs w:val="28"/>
        </w:rPr>
        <w:t xml:space="preserve">. </w:t>
      </w:r>
      <w:r>
        <w:rPr>
          <w:rFonts w:eastAsia="Arial Unicode MS"/>
          <w:b/>
          <w:bCs/>
          <w:color w:val="000000"/>
          <w:sz w:val="28"/>
          <w:szCs w:val="28"/>
          <w:lang w:val="uk-UA"/>
        </w:rPr>
        <w:t>ФІНАНСУВАННЯ</w:t>
      </w:r>
    </w:p>
    <w:p w:rsidR="00CE6727" w:rsidRDefault="00CE6727" w:rsidP="00CE6727">
      <w:pPr>
        <w:shd w:val="clear" w:color="auto" w:fill="FFFFFF"/>
        <w:autoSpaceDE w:val="0"/>
        <w:autoSpaceDN w:val="0"/>
        <w:adjustRightInd w:val="0"/>
        <w:ind w:right="307" w:firstLine="360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  <w:lang w:val="uk-UA"/>
        </w:rPr>
        <w:t>Витрати на організацію і проведення турніру за рахунок:</w:t>
      </w:r>
    </w:p>
    <w:p w:rsidR="00CE6727" w:rsidRDefault="00CE6727" w:rsidP="00CE6727">
      <w:pPr>
        <w:numPr>
          <w:ilvl w:val="0"/>
          <w:numId w:val="3"/>
        </w:numPr>
        <w:ind w:right="307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  <w:lang w:val="uk-UA"/>
        </w:rPr>
        <w:t>Оплата харчування суддів та інших учасників змагань, придбання нагородної атрибутики та пам</w:t>
      </w:r>
      <w:r>
        <w:rPr>
          <w:rFonts w:eastAsia="Arial Unicode MS"/>
          <w:color w:val="000000"/>
          <w:sz w:val="28"/>
          <w:szCs w:val="28"/>
        </w:rPr>
        <w:t>’</w:t>
      </w:r>
      <w:r>
        <w:rPr>
          <w:rFonts w:eastAsia="Arial Unicode MS"/>
          <w:color w:val="000000"/>
          <w:sz w:val="28"/>
          <w:szCs w:val="28"/>
          <w:lang w:val="uk-UA"/>
        </w:rPr>
        <w:t xml:space="preserve">ятних призів, надання послуг </w:t>
      </w:r>
    </w:p>
    <w:p w:rsidR="00CE6727" w:rsidRDefault="00CE6727" w:rsidP="00CE6727">
      <w:pPr>
        <w:ind w:left="720" w:right="307"/>
        <w:rPr>
          <w:rFonts w:eastAsia="Arial Unicode MS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  <w:lang w:val="uk-UA"/>
        </w:rPr>
        <w:t xml:space="preserve">спортспоруд,  організації та проведення урочистої церемонії закриття змагань та нагородження переможців  - за рахунок управління з </w:t>
      </w:r>
      <w:r>
        <w:rPr>
          <w:sz w:val="28"/>
          <w:szCs w:val="28"/>
          <w:lang w:val="uk-UA"/>
        </w:rPr>
        <w:t>питань фізичної культури та спорту Департаменту у справах сім</w:t>
      </w:r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ї, молоді та спорту  Харківської міської ради</w:t>
      </w:r>
      <w:r>
        <w:rPr>
          <w:rFonts w:eastAsia="Arial Unicode MS"/>
          <w:color w:val="000000"/>
          <w:sz w:val="28"/>
          <w:szCs w:val="28"/>
          <w:lang w:val="uk-UA"/>
        </w:rPr>
        <w:t>;</w:t>
      </w:r>
    </w:p>
    <w:p w:rsidR="00CE6727" w:rsidRDefault="00CE6727" w:rsidP="00CE6727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right="307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  <w:lang w:val="uk-UA"/>
        </w:rPr>
        <w:t>часткова фінансова підтримка – за рахунок Федерації футболу          м. Харкова</w:t>
      </w:r>
      <w:r w:rsidR="00354249">
        <w:rPr>
          <w:rFonts w:eastAsia="Arial Unicode MS"/>
          <w:color w:val="000000"/>
          <w:sz w:val="28"/>
          <w:szCs w:val="28"/>
          <w:lang w:val="uk-UA"/>
        </w:rPr>
        <w:t xml:space="preserve"> та Харківської обласної асоціації футзалу;</w:t>
      </w:r>
    </w:p>
    <w:p w:rsidR="00CE6727" w:rsidRDefault="00CE6727" w:rsidP="00CE6727">
      <w:pPr>
        <w:jc w:val="center"/>
        <w:rPr>
          <w:b/>
          <w:sz w:val="28"/>
          <w:szCs w:val="28"/>
          <w:lang w:val="uk-UA"/>
        </w:rPr>
      </w:pPr>
    </w:p>
    <w:p w:rsidR="00CE6727" w:rsidRDefault="00CE6727" w:rsidP="00CE6727">
      <w:pPr>
        <w:jc w:val="center"/>
        <w:rPr>
          <w:b/>
          <w:sz w:val="28"/>
          <w:szCs w:val="28"/>
          <w:lang w:val="uk-UA"/>
        </w:rPr>
      </w:pPr>
    </w:p>
    <w:p w:rsidR="00CE6727" w:rsidRPr="00DC32B8" w:rsidRDefault="00CE6727" w:rsidP="00CE6727">
      <w:pPr>
        <w:rPr>
          <w:b/>
          <w:sz w:val="28"/>
          <w:szCs w:val="28"/>
          <w:lang w:val="uk-UA"/>
        </w:rPr>
      </w:pPr>
      <w:r w:rsidRPr="00DC32B8">
        <w:rPr>
          <w:b/>
          <w:sz w:val="28"/>
          <w:szCs w:val="28"/>
          <w:lang w:val="uk-UA"/>
        </w:rPr>
        <w:t>Заступник директора Департаменту –                 Виконавчий директор</w:t>
      </w:r>
    </w:p>
    <w:p w:rsidR="00CE6727" w:rsidRPr="00DC32B8" w:rsidRDefault="00CE6727" w:rsidP="00CE6727">
      <w:pPr>
        <w:rPr>
          <w:b/>
          <w:sz w:val="28"/>
          <w:szCs w:val="28"/>
          <w:lang w:val="uk-UA"/>
        </w:rPr>
      </w:pPr>
      <w:r w:rsidRPr="00DC32B8">
        <w:rPr>
          <w:b/>
          <w:sz w:val="28"/>
          <w:szCs w:val="28"/>
          <w:lang w:val="uk-UA"/>
        </w:rPr>
        <w:t xml:space="preserve">начальник управління                                            Федерації футболу                               </w:t>
      </w:r>
    </w:p>
    <w:p w:rsidR="00CE6727" w:rsidRPr="00DC32B8" w:rsidRDefault="00CE6727" w:rsidP="00CE6727">
      <w:pPr>
        <w:rPr>
          <w:b/>
          <w:sz w:val="28"/>
          <w:szCs w:val="28"/>
          <w:lang w:val="uk-UA"/>
        </w:rPr>
      </w:pPr>
      <w:r w:rsidRPr="00DC32B8">
        <w:rPr>
          <w:b/>
          <w:sz w:val="28"/>
          <w:szCs w:val="28"/>
          <w:lang w:val="uk-UA"/>
        </w:rPr>
        <w:t xml:space="preserve">з питань фізичної культури                                    м. Харкова                             </w:t>
      </w:r>
    </w:p>
    <w:p w:rsidR="00CE6727" w:rsidRPr="00DC32B8" w:rsidRDefault="00CE6727" w:rsidP="00CE6727">
      <w:pPr>
        <w:rPr>
          <w:b/>
          <w:sz w:val="28"/>
          <w:szCs w:val="28"/>
          <w:lang w:val="uk-UA"/>
        </w:rPr>
      </w:pPr>
      <w:r w:rsidRPr="00DC32B8">
        <w:rPr>
          <w:b/>
          <w:sz w:val="28"/>
          <w:szCs w:val="28"/>
          <w:lang w:val="uk-UA"/>
        </w:rPr>
        <w:t xml:space="preserve">та спорту                                                                         </w:t>
      </w:r>
    </w:p>
    <w:p w:rsidR="00CE6727" w:rsidRPr="00DC32B8" w:rsidRDefault="00DC32B8" w:rsidP="00CE6727">
      <w:pPr>
        <w:rPr>
          <w:b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9E6C878" wp14:editId="05A58408">
            <wp:simplePos x="0" y="0"/>
            <wp:positionH relativeFrom="column">
              <wp:posOffset>3910965</wp:posOffset>
            </wp:positionH>
            <wp:positionV relativeFrom="paragraph">
              <wp:posOffset>39370</wp:posOffset>
            </wp:positionV>
            <wp:extent cx="914400" cy="63754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32B8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77D9214" wp14:editId="4759C4FC">
            <wp:simplePos x="0" y="0"/>
            <wp:positionH relativeFrom="column">
              <wp:posOffset>3133725</wp:posOffset>
            </wp:positionH>
            <wp:positionV relativeFrom="paragraph">
              <wp:posOffset>41275</wp:posOffset>
            </wp:positionV>
            <wp:extent cx="781050" cy="68961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689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uk-UA" w:eastAsia="uk-UA"/>
        </w:rPr>
        <w:t xml:space="preserve"> </w:t>
      </w:r>
      <w:r w:rsidR="00CE6727" w:rsidRPr="00DC32B8">
        <w:rPr>
          <w:b/>
          <w:sz w:val="28"/>
          <w:szCs w:val="28"/>
          <w:lang w:val="uk-UA"/>
        </w:rPr>
        <w:t xml:space="preserve">Харківської міської ради </w:t>
      </w:r>
    </w:p>
    <w:p w:rsidR="00CE6727" w:rsidRPr="00DC32B8" w:rsidRDefault="00CE6727" w:rsidP="00CE6727">
      <w:pPr>
        <w:jc w:val="center"/>
        <w:rPr>
          <w:b/>
          <w:sz w:val="28"/>
          <w:szCs w:val="28"/>
          <w:lang w:val="uk-UA"/>
        </w:rPr>
      </w:pPr>
    </w:p>
    <w:p w:rsidR="00CE6727" w:rsidRPr="00DC32B8" w:rsidRDefault="00CE6727" w:rsidP="00CE6727">
      <w:pPr>
        <w:rPr>
          <w:sz w:val="28"/>
          <w:szCs w:val="28"/>
          <w:lang w:val="uk-UA"/>
        </w:rPr>
      </w:pPr>
      <w:r w:rsidRPr="00DC32B8">
        <w:rPr>
          <w:b/>
          <w:sz w:val="28"/>
          <w:szCs w:val="28"/>
          <w:lang w:val="uk-UA"/>
        </w:rPr>
        <w:t xml:space="preserve">____________К. М. Курашов                                   </w:t>
      </w:r>
      <w:r w:rsidR="00413E2E" w:rsidRPr="00DC32B8">
        <w:rPr>
          <w:b/>
          <w:sz w:val="28"/>
          <w:szCs w:val="28"/>
          <w:lang w:val="uk-UA"/>
        </w:rPr>
        <w:t xml:space="preserve">                     </w:t>
      </w:r>
      <w:r w:rsidR="00DC32B8">
        <w:rPr>
          <w:b/>
          <w:sz w:val="28"/>
          <w:szCs w:val="28"/>
          <w:lang w:val="uk-UA"/>
        </w:rPr>
        <w:t xml:space="preserve">   </w:t>
      </w:r>
      <w:r w:rsidRPr="00DC32B8">
        <w:rPr>
          <w:b/>
          <w:sz w:val="28"/>
          <w:szCs w:val="28"/>
          <w:lang w:val="uk-UA"/>
        </w:rPr>
        <w:t>О. Ю. Тюрін</w:t>
      </w:r>
    </w:p>
    <w:p w:rsidR="00CE6727" w:rsidRPr="00DC32B8" w:rsidRDefault="00CE6727" w:rsidP="00CE6727">
      <w:pPr>
        <w:jc w:val="center"/>
        <w:rPr>
          <w:b/>
          <w:sz w:val="28"/>
          <w:szCs w:val="28"/>
          <w:lang w:val="uk-UA"/>
        </w:rPr>
      </w:pPr>
    </w:p>
    <w:p w:rsidR="00CE6727" w:rsidRDefault="00CE6727" w:rsidP="00CE6727">
      <w:pPr>
        <w:shd w:val="clear" w:color="auto" w:fill="FFFFFF"/>
        <w:autoSpaceDE w:val="0"/>
        <w:autoSpaceDN w:val="0"/>
        <w:adjustRightInd w:val="0"/>
        <w:ind w:left="-720" w:right="307" w:firstLine="360"/>
        <w:jc w:val="both"/>
        <w:rPr>
          <w:rFonts w:eastAsia="Arial Unicode MS"/>
          <w:color w:val="000000"/>
          <w:sz w:val="28"/>
          <w:szCs w:val="28"/>
          <w:lang w:val="uk-UA"/>
        </w:rPr>
      </w:pPr>
    </w:p>
    <w:p w:rsidR="006118B1" w:rsidRDefault="006118B1"/>
    <w:sectPr w:rsidR="00611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548C6"/>
    <w:multiLevelType w:val="hybridMultilevel"/>
    <w:tmpl w:val="522CE3B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5AA66FD"/>
    <w:multiLevelType w:val="multilevel"/>
    <w:tmpl w:val="2B606E08"/>
    <w:lvl w:ilvl="0">
      <w:start w:val="4"/>
      <w:numFmt w:val="decimal"/>
      <w:lvlText w:val="%1."/>
      <w:lvlJc w:val="left"/>
      <w:pPr>
        <w:ind w:left="495" w:hanging="495"/>
      </w:pPr>
      <w:rPr>
        <w:rFonts w:cs="Times New Roman"/>
        <w:b w:val="0"/>
      </w:rPr>
    </w:lvl>
    <w:lvl w:ilvl="1">
      <w:start w:val="3"/>
      <w:numFmt w:val="decimal"/>
      <w:lvlText w:val="%1.%2."/>
      <w:lvlJc w:val="left"/>
      <w:pPr>
        <w:ind w:left="1245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2130" w:hanging="108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3015" w:hanging="144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3900" w:hanging="180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ind w:left="4425" w:hanging="180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ind w:left="5310" w:hanging="216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ind w:left="6195" w:hanging="252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ind w:left="7080" w:hanging="2880"/>
      </w:pPr>
      <w:rPr>
        <w:rFonts w:cs="Times New Roman"/>
        <w:b w:val="0"/>
      </w:rPr>
    </w:lvl>
  </w:abstractNum>
  <w:abstractNum w:abstractNumId="2" w15:restartNumberingAfterBreak="0">
    <w:nsid w:val="72784564"/>
    <w:multiLevelType w:val="hybridMultilevel"/>
    <w:tmpl w:val="14685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5E9"/>
    <w:rsid w:val="00033596"/>
    <w:rsid w:val="00037082"/>
    <w:rsid w:val="000513B6"/>
    <w:rsid w:val="00055269"/>
    <w:rsid w:val="000A11B4"/>
    <w:rsid w:val="000A26F9"/>
    <w:rsid w:val="000F4E7A"/>
    <w:rsid w:val="000F5A47"/>
    <w:rsid w:val="00106168"/>
    <w:rsid w:val="00136933"/>
    <w:rsid w:val="001633C6"/>
    <w:rsid w:val="001904B9"/>
    <w:rsid w:val="001B4EB3"/>
    <w:rsid w:val="001B7EFD"/>
    <w:rsid w:val="001D75E9"/>
    <w:rsid w:val="001F3C8E"/>
    <w:rsid w:val="00241970"/>
    <w:rsid w:val="00242F5A"/>
    <w:rsid w:val="002542D4"/>
    <w:rsid w:val="00254A00"/>
    <w:rsid w:val="00255996"/>
    <w:rsid w:val="0026640F"/>
    <w:rsid w:val="002725EC"/>
    <w:rsid w:val="002761A5"/>
    <w:rsid w:val="002B0633"/>
    <w:rsid w:val="002B484A"/>
    <w:rsid w:val="002E5EB5"/>
    <w:rsid w:val="003123C5"/>
    <w:rsid w:val="0035029E"/>
    <w:rsid w:val="0035330E"/>
    <w:rsid w:val="00354249"/>
    <w:rsid w:val="003679AA"/>
    <w:rsid w:val="00380CCA"/>
    <w:rsid w:val="00381CCA"/>
    <w:rsid w:val="003C7218"/>
    <w:rsid w:val="003D1030"/>
    <w:rsid w:val="003F0F5C"/>
    <w:rsid w:val="00413E2E"/>
    <w:rsid w:val="0041692A"/>
    <w:rsid w:val="00477708"/>
    <w:rsid w:val="004777BA"/>
    <w:rsid w:val="0048246E"/>
    <w:rsid w:val="004A1215"/>
    <w:rsid w:val="004B1210"/>
    <w:rsid w:val="004D1A7A"/>
    <w:rsid w:val="00534610"/>
    <w:rsid w:val="0054467D"/>
    <w:rsid w:val="00560607"/>
    <w:rsid w:val="00560B46"/>
    <w:rsid w:val="005674C8"/>
    <w:rsid w:val="005719AC"/>
    <w:rsid w:val="00571DDD"/>
    <w:rsid w:val="005725BC"/>
    <w:rsid w:val="00577A80"/>
    <w:rsid w:val="005900BB"/>
    <w:rsid w:val="005E0325"/>
    <w:rsid w:val="006118B1"/>
    <w:rsid w:val="00620CCC"/>
    <w:rsid w:val="00661BDB"/>
    <w:rsid w:val="00687E29"/>
    <w:rsid w:val="006A10A7"/>
    <w:rsid w:val="006A4003"/>
    <w:rsid w:val="006A46C4"/>
    <w:rsid w:val="006C3243"/>
    <w:rsid w:val="006C6F2D"/>
    <w:rsid w:val="006E4386"/>
    <w:rsid w:val="00705CE4"/>
    <w:rsid w:val="007075F7"/>
    <w:rsid w:val="00717B19"/>
    <w:rsid w:val="00726135"/>
    <w:rsid w:val="00742F33"/>
    <w:rsid w:val="007455CC"/>
    <w:rsid w:val="00760878"/>
    <w:rsid w:val="007E0189"/>
    <w:rsid w:val="00801825"/>
    <w:rsid w:val="008140F9"/>
    <w:rsid w:val="008526C2"/>
    <w:rsid w:val="008634FE"/>
    <w:rsid w:val="00871A2C"/>
    <w:rsid w:val="00883E31"/>
    <w:rsid w:val="008920C3"/>
    <w:rsid w:val="00893490"/>
    <w:rsid w:val="0089404C"/>
    <w:rsid w:val="008C631F"/>
    <w:rsid w:val="00914391"/>
    <w:rsid w:val="00937307"/>
    <w:rsid w:val="00942C44"/>
    <w:rsid w:val="009445A5"/>
    <w:rsid w:val="009529A7"/>
    <w:rsid w:val="009609DA"/>
    <w:rsid w:val="0097256E"/>
    <w:rsid w:val="00997E8C"/>
    <w:rsid w:val="009B3E73"/>
    <w:rsid w:val="00A02ED9"/>
    <w:rsid w:val="00A20618"/>
    <w:rsid w:val="00A25C88"/>
    <w:rsid w:val="00A33351"/>
    <w:rsid w:val="00A4015F"/>
    <w:rsid w:val="00A75FA6"/>
    <w:rsid w:val="00AA27AA"/>
    <w:rsid w:val="00AC4A37"/>
    <w:rsid w:val="00AD7B47"/>
    <w:rsid w:val="00AE390F"/>
    <w:rsid w:val="00AE41EB"/>
    <w:rsid w:val="00B27AFD"/>
    <w:rsid w:val="00B35CDD"/>
    <w:rsid w:val="00B66E45"/>
    <w:rsid w:val="00B751B8"/>
    <w:rsid w:val="00BA59EB"/>
    <w:rsid w:val="00BB43EA"/>
    <w:rsid w:val="00BE075C"/>
    <w:rsid w:val="00BF0EF3"/>
    <w:rsid w:val="00C5113E"/>
    <w:rsid w:val="00C721F9"/>
    <w:rsid w:val="00C816A4"/>
    <w:rsid w:val="00CA24BC"/>
    <w:rsid w:val="00CE2D9E"/>
    <w:rsid w:val="00CE44EE"/>
    <w:rsid w:val="00CE6727"/>
    <w:rsid w:val="00D16332"/>
    <w:rsid w:val="00D214B4"/>
    <w:rsid w:val="00D32E88"/>
    <w:rsid w:val="00D33A3F"/>
    <w:rsid w:val="00D353F5"/>
    <w:rsid w:val="00D559E3"/>
    <w:rsid w:val="00D645DD"/>
    <w:rsid w:val="00D72935"/>
    <w:rsid w:val="00DB5A03"/>
    <w:rsid w:val="00DB69D0"/>
    <w:rsid w:val="00DC32B8"/>
    <w:rsid w:val="00DD7363"/>
    <w:rsid w:val="00DF7331"/>
    <w:rsid w:val="00E12486"/>
    <w:rsid w:val="00E21E19"/>
    <w:rsid w:val="00E4288C"/>
    <w:rsid w:val="00E86C8F"/>
    <w:rsid w:val="00E968DC"/>
    <w:rsid w:val="00EE7630"/>
    <w:rsid w:val="00F333CD"/>
    <w:rsid w:val="00F623A5"/>
    <w:rsid w:val="00F77606"/>
    <w:rsid w:val="00FC0302"/>
    <w:rsid w:val="00FE7140"/>
    <w:rsid w:val="00FF3B96"/>
    <w:rsid w:val="00FF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4DEF09-F10F-409B-9126-6585B5A1C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72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4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uriy</cp:lastModifiedBy>
  <cp:revision>2</cp:revision>
  <dcterms:created xsi:type="dcterms:W3CDTF">2019-02-17T16:52:00Z</dcterms:created>
  <dcterms:modified xsi:type="dcterms:W3CDTF">2019-02-17T16:52:00Z</dcterms:modified>
</cp:coreProperties>
</file>